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23DD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23DD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23DDF" w:rsidRPr="00506B7D">
        <w:rPr>
          <w:color w:val="000000" w:themeColor="text1"/>
        </w:rPr>
        <w:fldChar w:fldCharType="end"/>
      </w:r>
    </w:p>
    <w:p w14:paraId="740A33B2" w14:textId="7A5EE0B6"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506B7D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506B7D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506B7D" w:rsidRPr="00506B7D">
        <w:rPr>
          <w:color w:val="000000" w:themeColor="text1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14:paraId="29B13F8B" w14:textId="1F660ABA"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14:paraId="740A33C7" w14:textId="03A2CF3F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14:paraId="1A1A7E1A" w14:textId="58F27D06"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2F8CD4F3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14:paraId="740A33D5" w14:textId="4FDE2D88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14:paraId="740A33D8" w14:textId="7D7F8D37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14:paraId="4B70617C" w14:textId="535098BC"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506B7D" w:rsidRDefault="00FF4A30" w:rsidP="00C55171">
      <w:pPr>
        <w:pStyle w:val="3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4.2.1</w:t>
      </w:r>
      <w:r w:rsidR="002454C0" w:rsidRPr="00506B7D">
        <w:rPr>
          <w:color w:val="000000" w:themeColor="text1"/>
          <w:szCs w:val="22"/>
        </w:rPr>
        <w:t>2</w:t>
      </w:r>
      <w:r w:rsidR="00A7729D" w:rsidRPr="00506B7D">
        <w:rPr>
          <w:color w:val="000000" w:themeColor="text1"/>
          <w:szCs w:val="22"/>
        </w:rPr>
        <w:t xml:space="preserve">. 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C55171" w:rsidRPr="00506B7D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EF399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6C8BF9F2" w14:textId="77777777"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14:paraId="138A9E8F" w14:textId="47F184A7"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14:paraId="177AE28F" w14:textId="4028880C"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14:paraId="3602D0F1" w14:textId="4E2F85F1"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14:paraId="20552D7B" w14:textId="72C56BBB"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14:paraId="7EBE84F9" w14:textId="27A9DA50"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 xml:space="preserve">.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D4336C" w:rsidRPr="00506B7D">
        <w:rPr>
          <w:color w:val="000000" w:themeColor="text1"/>
          <w:sz w:val="24"/>
          <w:szCs w:val="24"/>
        </w:rPr>
        <w:t>обязательствам</w:t>
      </w:r>
      <w:proofErr w:type="gramEnd"/>
      <w:r w:rsidR="00D4336C" w:rsidRPr="00506B7D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14:paraId="18EFB4D2" w14:textId="11DC5631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1E27F0EF" w14:textId="77777777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20B1C90F" w14:textId="5E4980A1" w:rsidR="00D4336C" w:rsidRPr="00F065CB" w:rsidRDefault="00D4336C" w:rsidP="00F065CB">
      <w:pPr>
        <w:ind w:left="567" w:hanging="567"/>
        <w:jc w:val="both"/>
        <w:rPr>
          <w:color w:val="000000" w:themeColor="text1"/>
          <w:sz w:val="24"/>
          <w:szCs w:val="24"/>
        </w:rPr>
      </w:pPr>
      <w:r w:rsidRPr="00F065CB">
        <w:rPr>
          <w:color w:val="000000" w:themeColor="text1"/>
          <w:sz w:val="24"/>
          <w:szCs w:val="24"/>
        </w:rPr>
        <w:t>6.4</w:t>
      </w:r>
      <w:r w:rsidR="00F065CB" w:rsidRPr="00F065CB">
        <w:rPr>
          <w:color w:val="000000" w:themeColor="text1"/>
          <w:sz w:val="24"/>
          <w:szCs w:val="24"/>
        </w:rPr>
        <w:t xml:space="preserve"> </w:t>
      </w:r>
      <w:r w:rsidR="00F065CB">
        <w:rPr>
          <w:color w:val="000000" w:themeColor="text1"/>
          <w:sz w:val="24"/>
          <w:szCs w:val="24"/>
        </w:rPr>
        <w:t xml:space="preserve"> </w:t>
      </w:r>
      <w:r w:rsidR="00F065CB" w:rsidRPr="00F065CB">
        <w:rPr>
          <w:color w:val="000000" w:themeColor="text1"/>
          <w:sz w:val="24"/>
          <w:szCs w:val="24"/>
        </w:rPr>
        <w:t>Обременения, ограничения на земельный участок:</w:t>
      </w:r>
      <w:r w:rsidR="00230BEC">
        <w:rPr>
          <w:color w:val="000000" w:themeColor="text1"/>
          <w:sz w:val="24"/>
          <w:szCs w:val="24"/>
        </w:rPr>
        <w:t xml:space="preserve"> </w:t>
      </w:r>
      <w:r w:rsidR="00230BEC" w:rsidRPr="00230BEC">
        <w:rPr>
          <w:color w:val="000000"/>
          <w:sz w:val="24"/>
          <w:szCs w:val="24"/>
        </w:rPr>
        <w:t xml:space="preserve">В соответствии с письмом </w:t>
      </w:r>
      <w:r w:rsidR="00230BEC" w:rsidRPr="00230BEC">
        <w:rPr>
          <w:color w:val="000000"/>
          <w:sz w:val="24"/>
          <w:szCs w:val="24"/>
        </w:rPr>
        <w:lastRenderedPageBreak/>
        <w:t>Управления Архитектуры и градостроительства земельный участок частично находится в санитарно-защитной зоне ОАО «</w:t>
      </w:r>
      <w:proofErr w:type="spellStart"/>
      <w:r w:rsidR="00230BEC" w:rsidRPr="00230BEC">
        <w:rPr>
          <w:color w:val="000000"/>
          <w:sz w:val="24"/>
          <w:szCs w:val="24"/>
        </w:rPr>
        <w:t>Златмаш</w:t>
      </w:r>
      <w:proofErr w:type="spellEnd"/>
      <w:r w:rsidR="00230BEC" w:rsidRPr="00230BEC">
        <w:rPr>
          <w:color w:val="000000"/>
          <w:sz w:val="24"/>
          <w:szCs w:val="24"/>
        </w:rPr>
        <w:t>». Участок полностью находится в зоне с особыми условиями использования территории. Вид:  Зоны защиты населения</w:t>
      </w:r>
      <w:proofErr w:type="gramStart"/>
      <w:r w:rsidR="00230BEC" w:rsidRPr="00230BEC">
        <w:rPr>
          <w:color w:val="000000"/>
          <w:sz w:val="24"/>
          <w:szCs w:val="24"/>
        </w:rPr>
        <w:t xml:space="preserve"> .</w:t>
      </w:r>
      <w:proofErr w:type="gramEnd"/>
      <w:r w:rsidR="00230BEC" w:rsidRPr="00230BEC">
        <w:rPr>
          <w:color w:val="000000"/>
          <w:sz w:val="24"/>
          <w:szCs w:val="24"/>
        </w:rPr>
        <w:t xml:space="preserve"> Санитарно-защитная зона предприятий, сооружений и иных объектов. Реестровый номер:74:25-6.105 (Выписка о зоне с особыми условиями использования территории прилагается). Наличие сетей водоотведения.</w:t>
      </w:r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  <w:bookmarkStart w:id="0" w:name="_GoBack"/>
      <w:bookmarkEnd w:id="0"/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14:paraId="3AF6E729" w14:textId="77777777"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14:paraId="2D0EEFF4" w14:textId="77777777"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>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14:paraId="27A2243D" w14:textId="21E2D200"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EF399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14:paraId="740A3402" w14:textId="1BED3778"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14:paraId="740A3403" w14:textId="243EE53E"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015F21">
      <w:pPr>
        <w:pStyle w:val="10"/>
      </w:pPr>
    </w:p>
    <w:p w14:paraId="740A3404" w14:textId="7675B60E" w:rsidR="00FE2626" w:rsidRPr="00EB0114" w:rsidRDefault="00506B7D" w:rsidP="00015F21">
      <w:pPr>
        <w:pStyle w:val="10"/>
      </w:pPr>
      <w:r>
        <w:lastRenderedPageBreak/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>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66244137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14:paraId="17E6B62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14:paraId="08E76BA3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14:paraId="311901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14:paraId="2766775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506B7D">
        <w:rPr>
          <w:color w:val="000000"/>
          <w:sz w:val="22"/>
          <w:szCs w:val="22"/>
        </w:rPr>
        <w:t>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  <w:proofErr w:type="spellEnd"/>
    </w:p>
    <w:p w14:paraId="20FD90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14:paraId="3AA847B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14:paraId="64D4D388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14:paraId="53C3F93F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14:paraId="740A3412" w14:textId="203DD4DC"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p w14:paraId="740A3413" w14:textId="77777777"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14:paraId="740A3414" w14:textId="77777777" w:rsidR="00BF7C23" w:rsidRPr="00506B7D" w:rsidRDefault="00B07938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F7C23" w:rsidRPr="00506B7D">
        <w:rPr>
          <w:color w:val="000000" w:themeColor="text1"/>
          <w:sz w:val="22"/>
          <w:szCs w:val="22"/>
        </w:rPr>
        <w:t>Заместитель</w:t>
      </w:r>
      <w:r w:rsidR="00B71C93" w:rsidRPr="00506B7D">
        <w:rPr>
          <w:color w:val="000000" w:themeColor="text1"/>
          <w:sz w:val="22"/>
          <w:szCs w:val="22"/>
        </w:rPr>
        <w:t xml:space="preserve"> руководителя</w:t>
      </w:r>
      <w:r w:rsidRPr="00506B7D">
        <w:rPr>
          <w:color w:val="000000" w:themeColor="text1"/>
          <w:sz w:val="22"/>
          <w:szCs w:val="22"/>
        </w:rPr>
        <w:fldChar w:fldCharType="end"/>
      </w:r>
      <w:r w:rsidR="00BF7C23" w:rsidRPr="00506B7D">
        <w:rPr>
          <w:color w:val="000000" w:themeColor="text1"/>
          <w:sz w:val="22"/>
          <w:szCs w:val="22"/>
        </w:rPr>
        <w:t>,</w:t>
      </w:r>
    </w:p>
    <w:p w14:paraId="740A3415" w14:textId="77777777"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r w:rsidR="00B07938" w:rsidRPr="00506B7D">
        <w:rPr>
          <w:color w:val="000000" w:themeColor="text1"/>
          <w:sz w:val="22"/>
          <w:szCs w:val="22"/>
        </w:rPr>
        <w:fldChar w:fldCharType="begin"/>
      </w:r>
      <w:r w:rsidR="00B07938" w:rsidRPr="00506B7D">
        <w:rPr>
          <w:color w:val="000000" w:themeColor="text1"/>
          <w:sz w:val="22"/>
          <w:szCs w:val="22"/>
        </w:rPr>
        <w:instrText>DOCVARIABLE "SP_FUNC:</w:instrText>
      </w:r>
      <w:r w:rsidR="00B07938" w:rsidRPr="00506B7D">
        <w:rPr>
          <w:color w:val="000000" w:themeColor="text1"/>
        </w:rPr>
        <w:instrText xml:space="preserve"> </w:instrText>
      </w:r>
      <w:r w:rsidR="00B07938" w:rsidRPr="00506B7D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B07938"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>Т.О. Курчатова</w:t>
      </w:r>
      <w:r w:rsidR="00B07938" w:rsidRPr="00506B7D">
        <w:rPr>
          <w:color w:val="000000" w:themeColor="text1"/>
          <w:sz w:val="22"/>
          <w:szCs w:val="22"/>
        </w:rPr>
        <w:fldChar w:fldCharType="end"/>
      </w:r>
    </w:p>
    <w:p w14:paraId="740A3416" w14:textId="77777777" w:rsidR="00B07938" w:rsidRPr="00506B7D" w:rsidRDefault="00B07938" w:rsidP="00B07938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 xml:space="preserve"> </w:t>
      </w:r>
      <w:r w:rsidRPr="00506B7D">
        <w:rPr>
          <w:color w:val="000000" w:themeColor="text1"/>
          <w:sz w:val="22"/>
          <w:szCs w:val="22"/>
        </w:rPr>
        <w:fldChar w:fldCharType="end"/>
      </w:r>
    </w:p>
    <w:p w14:paraId="740A3417" w14:textId="77777777"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proofErr w:type="spellStart"/>
      <w:r w:rsidRPr="00EB0114">
        <w:rPr>
          <w:color w:val="000000"/>
          <w:sz w:val="22"/>
          <w:szCs w:val="22"/>
        </w:rPr>
        <w:t>м.п</w:t>
      </w:r>
      <w:proofErr w:type="spellEnd"/>
      <w:r w:rsidRPr="00EB0114">
        <w:rPr>
          <w:color w:val="000000"/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77777777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F9C0" w14:textId="77777777" w:rsidR="00E23DDF" w:rsidRDefault="00E23DDF">
      <w:r>
        <w:separator/>
      </w:r>
    </w:p>
  </w:endnote>
  <w:endnote w:type="continuationSeparator" w:id="0">
    <w:p w14:paraId="07F9CB48" w14:textId="77777777"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17CBC" w14:textId="77777777" w:rsidR="00E23DDF" w:rsidRDefault="00E23DDF">
      <w:r>
        <w:separator/>
      </w:r>
    </w:p>
  </w:footnote>
  <w:footnote w:type="continuationSeparator" w:id="0">
    <w:p w14:paraId="72AABEB5" w14:textId="77777777"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30BEC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065CB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0</TotalTime>
  <Pages>5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2</cp:revision>
  <cp:lastPrinted>2013-10-05T09:38:00Z</cp:lastPrinted>
  <dcterms:created xsi:type="dcterms:W3CDTF">2021-01-22T12:01:00Z</dcterms:created>
  <dcterms:modified xsi:type="dcterms:W3CDTF">2021-01-22T12:01:00Z</dcterms:modified>
</cp:coreProperties>
</file>